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E" w:rsidRDefault="00BA38AE" w:rsidP="00BA38AE">
      <w:pPr>
        <w:ind w:firstLine="709"/>
        <w:jc w:val="right"/>
        <w:rPr>
          <w:sz w:val="28"/>
          <w:szCs w:val="28"/>
          <w:highlight w:val="yellow"/>
        </w:rPr>
      </w:pPr>
    </w:p>
    <w:p w:rsidR="00B8458E" w:rsidRDefault="00B8458E" w:rsidP="003A27EA">
      <w:pPr>
        <w:jc w:val="center"/>
        <w:rPr>
          <w:b/>
          <w:iCs/>
          <w:sz w:val="28"/>
          <w:szCs w:val="28"/>
          <w:lang w:val="en-US"/>
        </w:rPr>
      </w:pPr>
      <w:r w:rsidRPr="00B8458E">
        <w:rPr>
          <w:noProof/>
          <w:sz w:val="28"/>
          <w:szCs w:val="28"/>
        </w:rPr>
        <w:drawing>
          <wp:inline distT="0" distB="0" distL="0" distR="0">
            <wp:extent cx="6570980" cy="911307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E" w:rsidRDefault="00B8458E" w:rsidP="003A27EA">
      <w:pPr>
        <w:jc w:val="center"/>
        <w:rPr>
          <w:b/>
          <w:iCs/>
          <w:sz w:val="28"/>
          <w:szCs w:val="28"/>
          <w:lang w:val="en-US"/>
        </w:rPr>
      </w:pPr>
    </w:p>
    <w:p w:rsidR="00BA38AE" w:rsidRDefault="00BA38AE" w:rsidP="003A27EA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810F51">
        <w:rPr>
          <w:b/>
          <w:iCs/>
          <w:sz w:val="28"/>
          <w:szCs w:val="28"/>
          <w:lang w:val="en-US"/>
        </w:rPr>
        <w:lastRenderedPageBreak/>
        <w:t>I</w:t>
      </w:r>
      <w:r w:rsidRPr="00810F51">
        <w:rPr>
          <w:b/>
          <w:iCs/>
          <w:sz w:val="28"/>
          <w:szCs w:val="28"/>
        </w:rPr>
        <w:t xml:space="preserve"> Социальная среда (</w:t>
      </w:r>
      <w:proofErr w:type="spellStart"/>
      <w:r w:rsidRPr="00810F51">
        <w:rPr>
          <w:b/>
          <w:iCs/>
          <w:sz w:val="28"/>
          <w:szCs w:val="28"/>
        </w:rPr>
        <w:t>внутришкольный</w:t>
      </w:r>
      <w:proofErr w:type="spellEnd"/>
      <w:r w:rsidRPr="00810F51">
        <w:rPr>
          <w:b/>
          <w:iCs/>
          <w:sz w:val="28"/>
          <w:szCs w:val="28"/>
        </w:rPr>
        <w:t xml:space="preserve"> документ)</w:t>
      </w:r>
    </w:p>
    <w:p w:rsidR="003A27EA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iCs/>
          <w:sz w:val="28"/>
          <w:szCs w:val="28"/>
        </w:rPr>
        <w:t>1</w:t>
      </w:r>
      <w:r w:rsidR="006D6FF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</w:t>
      </w:r>
      <w:r w:rsidRPr="00810F51">
        <w:rPr>
          <w:sz w:val="28"/>
          <w:szCs w:val="28"/>
        </w:rPr>
        <w:t xml:space="preserve">Тип населённого пункта (город, </w:t>
      </w:r>
      <w:proofErr w:type="spellStart"/>
      <w:r w:rsidRPr="00810F51">
        <w:rPr>
          <w:sz w:val="28"/>
          <w:szCs w:val="28"/>
        </w:rPr>
        <w:t>пгт</w:t>
      </w:r>
      <w:proofErr w:type="spellEnd"/>
      <w:r w:rsidRPr="00810F51">
        <w:rPr>
          <w:sz w:val="28"/>
          <w:szCs w:val="28"/>
        </w:rPr>
        <w:t>., станица, посёлок, хутор, село)</w:t>
      </w:r>
    </w:p>
    <w:p w:rsidR="006D6FF6" w:rsidRPr="007E38DF" w:rsidRDefault="007E38DF" w:rsidP="007E38DF">
      <w:pPr>
        <w:tabs>
          <w:tab w:val="left" w:pos="9355"/>
        </w:tabs>
        <w:jc w:val="center"/>
        <w:rPr>
          <w:sz w:val="28"/>
          <w:szCs w:val="28"/>
        </w:rPr>
      </w:pPr>
      <w:r w:rsidRPr="007E38DF">
        <w:rPr>
          <w:sz w:val="28"/>
          <w:szCs w:val="28"/>
        </w:rPr>
        <w:t>Город Сочи</w:t>
      </w:r>
    </w:p>
    <w:p w:rsidR="007E38DF" w:rsidRDefault="007E38DF" w:rsidP="00810F51">
      <w:pPr>
        <w:tabs>
          <w:tab w:val="left" w:pos="5785"/>
        </w:tabs>
        <w:rPr>
          <w:iCs/>
          <w:sz w:val="28"/>
          <w:szCs w:val="28"/>
        </w:rPr>
      </w:pPr>
    </w:p>
    <w:p w:rsidR="007E38DF" w:rsidRDefault="007E38DF" w:rsidP="00810F51">
      <w:pPr>
        <w:tabs>
          <w:tab w:val="left" w:pos="5785"/>
        </w:tabs>
        <w:rPr>
          <w:iCs/>
          <w:sz w:val="28"/>
          <w:szCs w:val="28"/>
        </w:rPr>
      </w:pPr>
    </w:p>
    <w:p w:rsidR="007E38DF" w:rsidRDefault="007E38DF" w:rsidP="007E38DF">
      <w:pPr>
        <w:tabs>
          <w:tab w:val="left" w:pos="578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2. Информация о социальной среде</w:t>
      </w:r>
    </w:p>
    <w:p w:rsidR="007E38DF" w:rsidRDefault="007E38DF" w:rsidP="007E38DF">
      <w:r>
        <w:rPr>
          <w:iCs/>
          <w:sz w:val="28"/>
          <w:szCs w:val="28"/>
        </w:rPr>
        <w:t>2.1. Образование родителей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2"/>
        <w:gridCol w:w="2269"/>
        <w:gridCol w:w="1492"/>
        <w:gridCol w:w="1418"/>
        <w:gridCol w:w="1342"/>
      </w:tblGrid>
      <w:tr w:rsidR="007E38DF" w:rsidTr="00831802">
        <w:trPr>
          <w:trHeight w:val="30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% от всех уч-ся класса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Незаконченное среднее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 xml:space="preserve">Среднее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СПО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Высшее</w:t>
            </w:r>
          </w:p>
        </w:tc>
      </w:tr>
      <w:tr w:rsidR="007E38DF" w:rsidTr="00831802">
        <w:trPr>
          <w:trHeight w:val="30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Образование отца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10%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8%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20%</w:t>
            </w:r>
          </w:p>
        </w:tc>
      </w:tr>
      <w:tr w:rsidR="007E38DF" w:rsidTr="00831802">
        <w:trPr>
          <w:trHeight w:val="30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Образование матери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22%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12%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23%</w:t>
            </w:r>
          </w:p>
        </w:tc>
      </w:tr>
    </w:tbl>
    <w:p w:rsidR="007E38DF" w:rsidRDefault="007E38DF" w:rsidP="007E38DF">
      <w:pPr>
        <w:rPr>
          <w:iCs/>
          <w:sz w:val="28"/>
          <w:szCs w:val="28"/>
        </w:rPr>
      </w:pPr>
    </w:p>
    <w:p w:rsidR="007E38DF" w:rsidRDefault="007E38DF" w:rsidP="007E38DF">
      <w:r>
        <w:rPr>
          <w:iCs/>
          <w:sz w:val="28"/>
          <w:szCs w:val="28"/>
        </w:rPr>
        <w:t>2.2. Занятость родителей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6"/>
        <w:gridCol w:w="1348"/>
        <w:gridCol w:w="1193"/>
        <w:gridCol w:w="1931"/>
        <w:gridCol w:w="2552"/>
      </w:tblGrid>
      <w:tr w:rsidR="007E38DF" w:rsidTr="00831802">
        <w:trPr>
          <w:trHeight w:val="6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% от всех уч-ся класса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Служащие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Рабочие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Сфера обслуживания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Безработные (домохозяйки)</w:t>
            </w:r>
          </w:p>
        </w:tc>
      </w:tr>
      <w:tr w:rsidR="007E38DF" w:rsidTr="00831802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Занятость отца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2%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68%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28%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-</w:t>
            </w:r>
          </w:p>
        </w:tc>
      </w:tr>
      <w:tr w:rsidR="007E38DF" w:rsidTr="00831802">
        <w:trPr>
          <w:trHeight w:val="30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Занятость матери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18%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52%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30%</w:t>
            </w:r>
          </w:p>
        </w:tc>
      </w:tr>
    </w:tbl>
    <w:p w:rsidR="007E38DF" w:rsidRDefault="007E38DF" w:rsidP="007E38DF">
      <w:pPr>
        <w:rPr>
          <w:iCs/>
          <w:sz w:val="28"/>
          <w:szCs w:val="28"/>
        </w:rPr>
      </w:pPr>
    </w:p>
    <w:p w:rsidR="007E38DF" w:rsidRDefault="007E38DF" w:rsidP="007E38DF">
      <w:r>
        <w:rPr>
          <w:iCs/>
          <w:sz w:val="28"/>
          <w:szCs w:val="28"/>
        </w:rPr>
        <w:t>2.3. Миграционная категория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8"/>
        <w:gridCol w:w="1298"/>
        <w:gridCol w:w="2226"/>
        <w:gridCol w:w="1985"/>
        <w:gridCol w:w="1420"/>
      </w:tblGrid>
      <w:tr w:rsidR="007E38DF" w:rsidTr="00831802">
        <w:trPr>
          <w:trHeight w:val="90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% от всех уч-ся класса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Местные жители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Приезжие жители краснодарского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Приезжие из других субъектов РФ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Мигранты из-за границы</w:t>
            </w:r>
          </w:p>
        </w:tc>
      </w:tr>
      <w:tr w:rsidR="007E38DF" w:rsidTr="00831802">
        <w:trPr>
          <w:trHeight w:val="30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rPr>
                <w:iCs/>
              </w:rPr>
              <w:t>Миграционная категория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78%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10%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5%</w:t>
            </w:r>
          </w:p>
        </w:tc>
      </w:tr>
    </w:tbl>
    <w:p w:rsidR="007E38DF" w:rsidRDefault="007E38DF" w:rsidP="007E38DF">
      <w:pPr>
        <w:rPr>
          <w:iCs/>
          <w:sz w:val="28"/>
          <w:szCs w:val="28"/>
        </w:rPr>
      </w:pPr>
    </w:p>
    <w:p w:rsidR="007E38DF" w:rsidRDefault="007E38DF" w:rsidP="007E38DF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3. Наличие традиций в школе, населенном пункте направленных на престижность качества образования</w:t>
      </w:r>
    </w:p>
    <w:p w:rsidR="007E38DF" w:rsidRDefault="007E38DF" w:rsidP="007E38DF">
      <w:pPr>
        <w:rPr>
          <w:b/>
          <w:bCs/>
          <w:i/>
          <w:iCs/>
          <w:u w:val="single"/>
        </w:rPr>
      </w:pPr>
      <w:r>
        <w:rPr>
          <w:i/>
          <w:iCs/>
          <w:sz w:val="28"/>
          <w:szCs w:val="28"/>
        </w:rPr>
        <w:t xml:space="preserve">(указать традицию, например, ежемесячная общешкольная линейка (5-11 </w:t>
      </w:r>
      <w:proofErr w:type="spellStart"/>
      <w:r>
        <w:rPr>
          <w:i/>
          <w:iCs/>
          <w:sz w:val="28"/>
          <w:szCs w:val="28"/>
        </w:rPr>
        <w:t>кл</w:t>
      </w:r>
      <w:proofErr w:type="spellEnd"/>
      <w:r>
        <w:rPr>
          <w:i/>
          <w:iCs/>
          <w:sz w:val="28"/>
          <w:szCs w:val="28"/>
        </w:rPr>
        <w:t>.) с публичным поощрением отличившихся за это время, а также награждённых за это время)</w:t>
      </w:r>
    </w:p>
    <w:p w:rsidR="007E38DF" w:rsidRDefault="007E38DF" w:rsidP="007E38DF">
      <w:pPr>
        <w:tabs>
          <w:tab w:val="left" w:pos="14570"/>
        </w:tabs>
        <w:jc w:val="center"/>
      </w:pPr>
      <w:r>
        <w:rPr>
          <w:b/>
          <w:bCs/>
          <w:i/>
          <w:iCs/>
          <w:u w:val="single"/>
        </w:rPr>
        <w:t xml:space="preserve">Еженедельная общешкольная линейка с награждением </w:t>
      </w:r>
      <w:r>
        <w:rPr>
          <w:u w:val="single"/>
        </w:rPr>
        <w:tab/>
      </w:r>
    </w:p>
    <w:p w:rsidR="007E38DF" w:rsidRDefault="007E38DF" w:rsidP="007E38DF"/>
    <w:p w:rsidR="007E38DF" w:rsidRDefault="007E38DF" w:rsidP="007E38DF">
      <w:r>
        <w:rPr>
          <w:iCs/>
          <w:sz w:val="28"/>
          <w:szCs w:val="28"/>
        </w:rPr>
        <w:t>4 Формы организации деятельности школы (кружки, клубы и т.д.)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8"/>
        <w:gridCol w:w="6804"/>
      </w:tblGrid>
      <w:tr w:rsidR="007E38DF" w:rsidTr="00831802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Формы организации деятельности</w:t>
            </w:r>
          </w:p>
        </w:tc>
      </w:tr>
      <w:tr w:rsidR="007E38DF" w:rsidTr="00831802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Внеурочная деятельность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фронтальная</w:t>
            </w:r>
          </w:p>
        </w:tc>
      </w:tr>
      <w:tr w:rsidR="007E38DF" w:rsidTr="00831802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Внеклассная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групповая</w:t>
            </w:r>
          </w:p>
        </w:tc>
      </w:tr>
      <w:tr w:rsidR="007E38DF" w:rsidTr="00831802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Доп. образование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DF" w:rsidRDefault="007E38DF" w:rsidP="00831802">
            <w:pPr>
              <w:spacing w:line="100" w:lineRule="atLeast"/>
            </w:pPr>
            <w:r>
              <w:t> групповая</w:t>
            </w:r>
          </w:p>
        </w:tc>
      </w:tr>
    </w:tbl>
    <w:p w:rsidR="007E38DF" w:rsidRDefault="007E38DF" w:rsidP="007E38DF">
      <w:pPr>
        <w:rPr>
          <w:sz w:val="28"/>
          <w:szCs w:val="22"/>
        </w:rPr>
      </w:pPr>
    </w:p>
    <w:p w:rsidR="007E38DF" w:rsidRDefault="007E38DF" w:rsidP="007E38DF">
      <w:pPr>
        <w:rPr>
          <w:sz w:val="28"/>
          <w:szCs w:val="22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5 Профессиональное образование выпускников </w:t>
      </w:r>
      <w:r w:rsidR="00D6508D">
        <w:rPr>
          <w:iCs/>
          <w:sz w:val="28"/>
          <w:szCs w:val="28"/>
        </w:rPr>
        <w:t xml:space="preserve">общеобразовательных организаций </w:t>
      </w:r>
      <w:r w:rsidR="00D6508D">
        <w:rPr>
          <w:sz w:val="28"/>
          <w:szCs w:val="28"/>
        </w:rPr>
        <w:t xml:space="preserve">(далее </w:t>
      </w:r>
      <w:r w:rsidR="00D6508D">
        <w:rPr>
          <w:bCs/>
          <w:sz w:val="28"/>
          <w:szCs w:val="28"/>
        </w:rPr>
        <w:t xml:space="preserve">– </w:t>
      </w:r>
      <w:r w:rsidRPr="00810F51">
        <w:rPr>
          <w:iCs/>
          <w:sz w:val="28"/>
          <w:szCs w:val="28"/>
        </w:rPr>
        <w:t>ОО</w:t>
      </w:r>
      <w:r w:rsidR="00D6508D">
        <w:rPr>
          <w:iCs/>
          <w:sz w:val="28"/>
          <w:szCs w:val="28"/>
        </w:rPr>
        <w:t>)</w:t>
      </w:r>
      <w:r w:rsidRPr="00810F51">
        <w:rPr>
          <w:iCs/>
          <w:sz w:val="28"/>
          <w:szCs w:val="28"/>
        </w:rPr>
        <w:t xml:space="preserve"> за прошедшие три года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075"/>
        <w:gridCol w:w="2268"/>
      </w:tblGrid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Значение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Число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CC34F8">
            <w:r>
              <w:t>17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поступивших в ВУЗы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7E38DF">
            <w:r>
              <w:t>41,2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поступивших в СПО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6904F6">
            <w:r>
              <w:t>41,2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трудоустройство (от числа выпускников за это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FD3659">
              <w:t>0</w:t>
            </w:r>
          </w:p>
        </w:tc>
      </w:tr>
      <w:tr w:rsidR="00BA38AE" w:rsidTr="005A3246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% не работающих и не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FD3659">
              <w:t>0</w:t>
            </w:r>
          </w:p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BA38AE" w:rsidRDefault="00BA38AE" w:rsidP="003A27EA">
      <w:pPr>
        <w:jc w:val="center"/>
        <w:rPr>
          <w:b/>
          <w:iCs/>
          <w:sz w:val="32"/>
          <w:szCs w:val="32"/>
        </w:rPr>
      </w:pPr>
      <w:r w:rsidRPr="00810F51">
        <w:rPr>
          <w:b/>
          <w:iCs/>
          <w:sz w:val="32"/>
          <w:szCs w:val="32"/>
          <w:lang w:val="en-US"/>
        </w:rPr>
        <w:t>II</w:t>
      </w:r>
      <w:r w:rsidRPr="00810F51">
        <w:rPr>
          <w:b/>
          <w:iCs/>
          <w:sz w:val="32"/>
          <w:szCs w:val="32"/>
        </w:rPr>
        <w:t xml:space="preserve"> </w:t>
      </w:r>
      <w:proofErr w:type="spellStart"/>
      <w:r w:rsidRPr="00810F51">
        <w:rPr>
          <w:b/>
          <w:iCs/>
          <w:sz w:val="32"/>
          <w:szCs w:val="32"/>
        </w:rPr>
        <w:t>Внутришкольный</w:t>
      </w:r>
      <w:proofErr w:type="spellEnd"/>
      <w:r w:rsidRPr="00810F51">
        <w:rPr>
          <w:b/>
          <w:iCs/>
          <w:sz w:val="32"/>
          <w:szCs w:val="32"/>
        </w:rPr>
        <w:t xml:space="preserve"> анализ кадров</w:t>
      </w:r>
    </w:p>
    <w:p w:rsidR="003A27EA" w:rsidRDefault="003A27EA" w:rsidP="00810F51">
      <w:pPr>
        <w:ind w:firstLine="708"/>
        <w:rPr>
          <w:iCs/>
          <w:sz w:val="28"/>
          <w:szCs w:val="28"/>
        </w:rPr>
      </w:pPr>
    </w:p>
    <w:p w:rsidR="00BA38AE" w:rsidRPr="00810F51" w:rsidRDefault="00BA38AE" w:rsidP="00810F51">
      <w:pPr>
        <w:ind w:firstLine="708"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В данном разделе приводится анализ результатов за последние 5 лет для класса, который в данное время является 11-м </w:t>
      </w:r>
    </w:p>
    <w:p w:rsidR="00BA38AE" w:rsidRPr="00810F51" w:rsidRDefault="00BA38AE" w:rsidP="00BA38A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>1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Предметы, по которым имеются стабильно низкие результаты</w:t>
      </w:r>
    </w:p>
    <w:tbl>
      <w:tblPr>
        <w:tblStyle w:val="a7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567"/>
        <w:gridCol w:w="709"/>
        <w:gridCol w:w="708"/>
        <w:gridCol w:w="709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</w:tblGrid>
      <w:tr w:rsidR="00BA38AE" w:rsidTr="006904F6">
        <w:trPr>
          <w:cantSplit/>
          <w:trHeight w:val="24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pPr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8AE" w:rsidRDefault="00BA38AE" w:rsidP="006904F6">
            <w:pPr>
              <w:ind w:left="57" w:right="57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</w:tr>
      <w:tr w:rsidR="00FD3659" w:rsidTr="005A3246"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Наличие стабильно низких результатов (отметить «да»)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7E38DF" w:rsidP="00FD3659">
            <w: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 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 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7E38DF" w:rsidP="00FD3659">
            <w:pPr>
              <w:rPr>
                <w:szCs w:val="28"/>
              </w:rPr>
            </w:pPr>
            <w:r>
              <w:rPr>
                <w:szCs w:val="28"/>
              </w:rP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7E38DF" w:rsidP="00FD3659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  <w:r w:rsidR="00FD3659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7E38DF" w:rsidP="00FD3659">
            <w:pPr>
              <w:rPr>
                <w:szCs w:val="28"/>
              </w:rPr>
            </w:pPr>
            <w:r>
              <w:rPr>
                <w:szCs w:val="28"/>
              </w:rPr>
              <w:t> 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 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 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 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pPr>
              <w:rPr>
                <w:szCs w:val="28"/>
              </w:rPr>
            </w:pPr>
            <w:r>
              <w:rPr>
                <w:szCs w:val="28"/>
              </w:rPr>
              <w:t> -</w:t>
            </w:r>
          </w:p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BA38AE" w:rsidRDefault="00BA38AE" w:rsidP="00810F51">
      <w:pPr>
        <w:ind w:firstLine="708"/>
        <w:rPr>
          <w:sz w:val="28"/>
          <w:szCs w:val="28"/>
        </w:rPr>
      </w:pPr>
      <w:r>
        <w:t>2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Кадровый потенциал</w:t>
      </w:r>
      <w:r>
        <w:t xml:space="preserve"> </w:t>
      </w: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810F51">
        <w:rPr>
          <w:sz w:val="28"/>
          <w:szCs w:val="28"/>
        </w:rPr>
        <w:t>)</w:t>
      </w:r>
    </w:p>
    <w:p w:rsidR="00810F51" w:rsidRDefault="00810F51" w:rsidP="00810F51">
      <w:pPr>
        <w:rPr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A3246" w:rsidRDefault="005A3246" w:rsidP="00BA38AE">
      <w:pPr>
        <w:rPr>
          <w:szCs w:val="28"/>
        </w:rPr>
      </w:pPr>
    </w:p>
    <w:p w:rsidR="00BA38AE" w:rsidRDefault="00BA38AE" w:rsidP="00BA38AE">
      <w:pPr>
        <w:keepNext/>
        <w:rPr>
          <w:szCs w:val="28"/>
        </w:rPr>
      </w:pPr>
      <w:r>
        <w:rPr>
          <w:szCs w:val="28"/>
        </w:rPr>
        <w:t>2</w:t>
      </w:r>
      <w:r w:rsidRPr="00810F51">
        <w:rPr>
          <w:iCs/>
          <w:sz w:val="28"/>
          <w:szCs w:val="28"/>
        </w:rPr>
        <w:t>.1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Образование педагогов</w:t>
      </w:r>
    </w:p>
    <w:tbl>
      <w:tblPr>
        <w:tblStyle w:val="a7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2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BA38AE" w:rsidTr="005A3246">
        <w:trPr>
          <w:cantSplit/>
          <w:trHeight w:val="236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r>
              <w:t>% от общего количества учителей, преподающих данный предмет в данном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FD3659" w:rsidTr="005A3246">
        <w:trPr>
          <w:trHeight w:val="30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659" w:rsidRDefault="00FD3659" w:rsidP="00FD3659">
            <w:r>
              <w:t> </w:t>
            </w:r>
          </w:p>
        </w:tc>
      </w:tr>
    </w:tbl>
    <w:p w:rsidR="00BA38AE" w:rsidRDefault="00BA38AE" w:rsidP="00BA38AE">
      <w:pPr>
        <w:rPr>
          <w:sz w:val="28"/>
          <w:szCs w:val="28"/>
          <w:lang w:eastAsia="en-US"/>
        </w:rPr>
      </w:pPr>
    </w:p>
    <w:p w:rsidR="00BA38AE" w:rsidRDefault="00BA38AE" w:rsidP="00BA38AE">
      <w:pPr>
        <w:keepNext/>
        <w:rPr>
          <w:sz w:val="28"/>
          <w:szCs w:val="28"/>
        </w:rPr>
      </w:pPr>
      <w:r>
        <w:t>2</w:t>
      </w:r>
      <w:r w:rsidRPr="00810F51">
        <w:rPr>
          <w:sz w:val="28"/>
          <w:szCs w:val="28"/>
        </w:rPr>
        <w:t>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Квалификация педагогов</w:t>
      </w:r>
    </w:p>
    <w:tbl>
      <w:tblPr>
        <w:tblStyle w:val="a7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567"/>
      </w:tblGrid>
      <w:tr w:rsidR="00BA38AE" w:rsidTr="006904F6">
        <w:trPr>
          <w:cantSplit/>
          <w:trHeight w:val="216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r>
              <w:t>% от общего количества учителей, преподающих данный предмет в данном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7E38D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6904F6">
            <w:r>
              <w:t>1</w:t>
            </w:r>
            <w:r w:rsidR="00BA38A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6904F6">
            <w:r>
              <w:t>1</w:t>
            </w:r>
            <w:r w:rsidR="00BA38A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6904F6">
            <w:r>
              <w:t>1</w:t>
            </w:r>
            <w:r w:rsidR="00BA38A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7E38DF" w:rsidP="006904F6">
            <w:r>
              <w:t>1</w:t>
            </w:r>
            <w:r w:rsidR="00BA38A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Первая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7E38D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lastRenderedPageBreak/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3A27EA" w:rsidRDefault="003A27EA" w:rsidP="00BA38AE">
      <w:pPr>
        <w:rPr>
          <w:szCs w:val="28"/>
        </w:rPr>
      </w:pPr>
    </w:p>
    <w:p w:rsidR="003A27EA" w:rsidRDefault="003A27EA" w:rsidP="00BA38AE">
      <w:pPr>
        <w:rPr>
          <w:szCs w:val="28"/>
        </w:rPr>
      </w:pPr>
    </w:p>
    <w:p w:rsidR="00BA38AE" w:rsidRPr="00810F51" w:rsidRDefault="00BA38AE" w:rsidP="00BA38AE">
      <w:pPr>
        <w:rPr>
          <w:iCs/>
          <w:sz w:val="28"/>
          <w:szCs w:val="28"/>
        </w:rPr>
      </w:pPr>
      <w:r>
        <w:rPr>
          <w:szCs w:val="28"/>
        </w:rPr>
        <w:t>2</w:t>
      </w:r>
      <w:r w:rsidRPr="00810F51">
        <w:rPr>
          <w:iCs/>
          <w:sz w:val="28"/>
          <w:szCs w:val="28"/>
        </w:rPr>
        <w:t>.3</w:t>
      </w:r>
      <w:r w:rsidR="005A3246" w:rsidRPr="00810F51">
        <w:rPr>
          <w:iCs/>
          <w:sz w:val="28"/>
          <w:szCs w:val="28"/>
        </w:rPr>
        <w:t>.</w:t>
      </w:r>
      <w:r w:rsidRPr="00810F51">
        <w:rPr>
          <w:iCs/>
          <w:sz w:val="28"/>
          <w:szCs w:val="28"/>
        </w:rPr>
        <w:t xml:space="preserve"> Текучесть (сменяемость) педагогов</w:t>
      </w:r>
    </w:p>
    <w:tbl>
      <w:tblPr>
        <w:tblStyle w:val="a7"/>
        <w:tblW w:w="10375" w:type="dxa"/>
        <w:jc w:val="center"/>
        <w:tblLayout w:type="fixed"/>
        <w:tblLook w:val="04A0" w:firstRow="1" w:lastRow="0" w:firstColumn="1" w:lastColumn="0" w:noHBand="0" w:noVBand="1"/>
      </w:tblPr>
      <w:tblGrid>
        <w:gridCol w:w="300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A38AE" w:rsidTr="005A3246">
        <w:trPr>
          <w:cantSplit/>
          <w:trHeight w:val="2366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255A5">
            <w:r>
              <w:t xml:space="preserve">Среднее количество учителей по предмету у одного класса </w:t>
            </w:r>
            <w:r w:rsidR="006255A5">
              <w:t>обучающихся</w:t>
            </w:r>
            <w:r>
              <w:t xml:space="preserve"> с 7 по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Pr="003A27EA" w:rsidRDefault="00BA38AE" w:rsidP="00BA38AE">
      <w:pPr>
        <w:rPr>
          <w:lang w:eastAsia="en-US"/>
        </w:rPr>
      </w:pPr>
    </w:p>
    <w:p w:rsidR="00BA38AE" w:rsidRPr="00810F51" w:rsidRDefault="00BA38AE" w:rsidP="00BA38AE">
      <w:pPr>
        <w:keepNext/>
        <w:rPr>
          <w:iCs/>
          <w:sz w:val="28"/>
          <w:szCs w:val="28"/>
        </w:rPr>
      </w:pPr>
      <w:r w:rsidRPr="00810F51">
        <w:rPr>
          <w:iCs/>
          <w:sz w:val="28"/>
          <w:szCs w:val="28"/>
        </w:rPr>
        <w:t xml:space="preserve">3 Успеваемость </w:t>
      </w:r>
      <w:r w:rsidR="006255A5">
        <w:rPr>
          <w:iCs/>
          <w:sz w:val="28"/>
          <w:szCs w:val="28"/>
        </w:rPr>
        <w:t>обучающихся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5A3246" w:rsidTr="005A3246">
        <w:trPr>
          <w:cantSplit/>
          <w:trHeight w:val="23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AE" w:rsidRDefault="00BA38AE" w:rsidP="006904F6">
            <w:r>
              <w:rPr>
                <w:szCs w:val="28"/>
              </w:rPr>
              <w:t>Средняя годовая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8AE" w:rsidRDefault="00BA38AE" w:rsidP="006904F6">
            <w:pPr>
              <w:ind w:left="113" w:right="113"/>
            </w:pPr>
            <w:r>
              <w:t>Французский язык</w:t>
            </w:r>
          </w:p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CF1CCF" w:rsidP="006904F6">
            <w:r>
              <w:t>3,3</w:t>
            </w:r>
            <w:r w:rsidR="00BA38A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7A716F"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CF1CCF"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  <w:r w:rsidR="004F24D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D2F7B" w:rsidP="006904F6"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4F24DE" w:rsidP="006904F6"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D2F7B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4F24DE" w:rsidP="006904F6">
            <w: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D2F7B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4F24DE" w:rsidP="006904F6"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5A3246" w:rsidTr="005A324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(текущая)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D2F7B" w:rsidP="006904F6"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7A716F" w:rsidP="006904F6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CF1CCF" w:rsidP="006904F6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4F24DE" w:rsidP="006904F6">
            <w: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</w:tbl>
    <w:p w:rsidR="00BA38AE" w:rsidRPr="003A27EA" w:rsidRDefault="00BA38AE" w:rsidP="00BA38AE">
      <w:pPr>
        <w:rPr>
          <w:b/>
          <w:iCs/>
          <w:lang w:val="en-US"/>
        </w:rPr>
      </w:pPr>
    </w:p>
    <w:p w:rsidR="00CF1CCF" w:rsidRDefault="00CF1CCF" w:rsidP="00810F51">
      <w:pPr>
        <w:jc w:val="center"/>
        <w:rPr>
          <w:b/>
          <w:iCs/>
          <w:sz w:val="28"/>
          <w:szCs w:val="28"/>
          <w:lang w:val="en-US"/>
        </w:rPr>
      </w:pPr>
    </w:p>
    <w:p w:rsidR="00BA38AE" w:rsidRPr="00810F51" w:rsidRDefault="00BA38AE" w:rsidP="00810F51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III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Анализ результатов оценочных процедур</w:t>
      </w:r>
    </w:p>
    <w:p w:rsidR="005A3246" w:rsidRPr="003A27EA" w:rsidRDefault="005A3246" w:rsidP="00BA38AE">
      <w:pPr>
        <w:rPr>
          <w:b/>
          <w:iCs/>
          <w:lang w:eastAsia="en-US"/>
        </w:rPr>
      </w:pPr>
    </w:p>
    <w:p w:rsidR="00BA38AE" w:rsidRPr="00810F51" w:rsidRDefault="00BA38AE" w:rsidP="005A3246">
      <w:pPr>
        <w:ind w:firstLine="708"/>
        <w:rPr>
          <w:iCs/>
          <w:sz w:val="28"/>
          <w:szCs w:val="28"/>
        </w:rPr>
      </w:pPr>
      <w:r w:rsidRPr="00810F51">
        <w:rPr>
          <w:sz w:val="28"/>
          <w:szCs w:val="28"/>
        </w:rPr>
        <w:t xml:space="preserve">В данном разделе приводится сравнительный анализ результатов по </w:t>
      </w:r>
      <w:r w:rsidR="008A3623">
        <w:rPr>
          <w:sz w:val="28"/>
          <w:szCs w:val="28"/>
        </w:rPr>
        <w:t xml:space="preserve">единому государственному экзамену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ЕГЭ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государственной итоговой аттестации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ГИА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выпускным проверочным работам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ВПР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, </w:t>
      </w:r>
      <w:r w:rsidR="008A3623">
        <w:rPr>
          <w:sz w:val="28"/>
          <w:szCs w:val="28"/>
        </w:rPr>
        <w:t xml:space="preserve">краевым диагностическим работам (далее </w:t>
      </w:r>
      <w:r w:rsidR="008A3623">
        <w:rPr>
          <w:bCs/>
          <w:sz w:val="28"/>
          <w:szCs w:val="28"/>
        </w:rPr>
        <w:t xml:space="preserve">– </w:t>
      </w:r>
      <w:r w:rsidRPr="00810F51">
        <w:rPr>
          <w:sz w:val="28"/>
          <w:szCs w:val="28"/>
        </w:rPr>
        <w:t>КДР</w:t>
      </w:r>
      <w:r w:rsidR="008A3623">
        <w:rPr>
          <w:sz w:val="28"/>
          <w:szCs w:val="28"/>
        </w:rPr>
        <w:t>)</w:t>
      </w:r>
      <w:r w:rsidRPr="00810F51">
        <w:rPr>
          <w:sz w:val="28"/>
          <w:szCs w:val="28"/>
        </w:rPr>
        <w:t xml:space="preserve"> за последние 3 года</w:t>
      </w:r>
      <w:r w:rsidR="005A3246" w:rsidRPr="00810F51">
        <w:rPr>
          <w:sz w:val="28"/>
          <w:szCs w:val="28"/>
        </w:rPr>
        <w:t xml:space="preserve"> </w:t>
      </w:r>
      <w:r w:rsidRPr="00810F51">
        <w:rPr>
          <w:iCs/>
          <w:sz w:val="28"/>
          <w:szCs w:val="28"/>
        </w:rPr>
        <w:t>(</w:t>
      </w:r>
      <w:r w:rsidRPr="00810F51">
        <w:rPr>
          <w:i/>
          <w:iCs/>
          <w:sz w:val="28"/>
          <w:szCs w:val="28"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810F51">
        <w:rPr>
          <w:iCs/>
          <w:sz w:val="28"/>
          <w:szCs w:val="28"/>
        </w:rPr>
        <w:t>)</w:t>
      </w:r>
    </w:p>
    <w:p w:rsidR="00BA38AE" w:rsidRPr="003A27EA" w:rsidRDefault="00BA38AE" w:rsidP="00BA38AE">
      <w:pPr>
        <w:rPr>
          <w:b/>
          <w:iCs/>
        </w:rPr>
      </w:pPr>
    </w:p>
    <w:p w:rsidR="008A3623" w:rsidRDefault="00BA38AE" w:rsidP="00810F51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IV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Система работы муниципального органа управления образованием</w:t>
      </w:r>
      <w:r w:rsidR="008A3623">
        <w:rPr>
          <w:b/>
          <w:bCs/>
          <w:sz w:val="28"/>
          <w:szCs w:val="28"/>
        </w:rPr>
        <w:t xml:space="preserve"> </w:t>
      </w:r>
    </w:p>
    <w:p w:rsidR="00BA38AE" w:rsidRPr="00810F51" w:rsidRDefault="008A3623" w:rsidP="00810F51">
      <w:pPr>
        <w:jc w:val="center"/>
        <w:rPr>
          <w:b/>
          <w:bCs/>
          <w:sz w:val="28"/>
          <w:szCs w:val="28"/>
        </w:rPr>
      </w:pPr>
      <w:r w:rsidRPr="008A3623">
        <w:rPr>
          <w:b/>
          <w:sz w:val="28"/>
          <w:szCs w:val="28"/>
        </w:rPr>
        <w:t xml:space="preserve">(далее </w:t>
      </w:r>
      <w:r w:rsidRPr="008A3623">
        <w:rPr>
          <w:b/>
          <w:bCs/>
          <w:sz w:val="28"/>
          <w:szCs w:val="28"/>
        </w:rPr>
        <w:t>– МОУО)</w:t>
      </w:r>
      <w:r w:rsidR="00BA38AE" w:rsidRPr="00810F51">
        <w:rPr>
          <w:b/>
          <w:bCs/>
          <w:sz w:val="28"/>
          <w:szCs w:val="28"/>
        </w:rPr>
        <w:t xml:space="preserve"> с учётом полученных результатов</w:t>
      </w:r>
    </w:p>
    <w:p w:rsidR="005A3246" w:rsidRPr="003A27EA" w:rsidRDefault="005A3246" w:rsidP="00BA38AE">
      <w:pPr>
        <w:rPr>
          <w:b/>
          <w:iCs/>
        </w:rPr>
      </w:pPr>
    </w:p>
    <w:p w:rsidR="00BA38AE" w:rsidRDefault="00BA38AE" w:rsidP="00810F51">
      <w:pPr>
        <w:ind w:firstLine="708"/>
        <w:rPr>
          <w:sz w:val="28"/>
          <w:szCs w:val="28"/>
        </w:rPr>
      </w:pPr>
      <w:r w:rsidRPr="00810F51">
        <w:rPr>
          <w:sz w:val="28"/>
          <w:szCs w:val="28"/>
        </w:rPr>
        <w:t>Решения, принятые на основании проведённого анализа (ссылки на документ и его описание)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4"/>
        <w:gridCol w:w="3255"/>
      </w:tblGrid>
      <w:tr w:rsidR="00BA38AE" w:rsidTr="003A27EA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810F51" w:rsidP="006904F6">
            <w:r>
              <w:t>у</w:t>
            </w:r>
            <w:r w:rsidR="00BA38AE">
              <w:t>ровень лиц, принимающих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управленческие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методические</w:t>
            </w:r>
          </w:p>
        </w:tc>
      </w:tr>
      <w:tr w:rsidR="00BA38AE" w:rsidTr="003A27EA">
        <w:trPr>
          <w:trHeight w:val="65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глава </w:t>
            </w:r>
            <w:r w:rsidR="006904F6">
              <w:t>муниципального органа</w:t>
            </w:r>
            <w:r>
              <w:t>, зам</w:t>
            </w:r>
            <w:r w:rsidR="006904F6">
              <w:t>еститель</w:t>
            </w:r>
            <w:r>
              <w:t xml:space="preserve"> главы </w:t>
            </w:r>
            <w:r w:rsidR="006904F6">
              <w:t>муниципального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3A27EA">
        <w:trPr>
          <w:trHeight w:val="38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lastRenderedPageBreak/>
              <w:t xml:space="preserve">начальник </w:t>
            </w:r>
            <w:r w:rsidR="006904F6">
              <w:t>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  <w:tr w:rsidR="00BA38AE" w:rsidTr="003A27EA">
        <w:trPr>
          <w:trHeight w:val="5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8A3623">
            <w:r>
              <w:t xml:space="preserve">специалисты </w:t>
            </w:r>
            <w:r w:rsidR="006904F6">
              <w:t>управления образования</w:t>
            </w:r>
            <w:r>
              <w:t xml:space="preserve">, </w:t>
            </w:r>
            <w:r w:rsidR="008A3623">
              <w:t>территориально-методические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Default="00BA38AE" w:rsidP="003A27EA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V</w:t>
      </w:r>
      <w:r w:rsidRPr="00DD172F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 xml:space="preserve">Организация работы </w:t>
      </w:r>
      <w:proofErr w:type="spellStart"/>
      <w:r w:rsidRPr="00810F51">
        <w:rPr>
          <w:b/>
          <w:bCs/>
          <w:sz w:val="28"/>
          <w:szCs w:val="28"/>
        </w:rPr>
        <w:t>тьюторов</w:t>
      </w:r>
      <w:proofErr w:type="spellEnd"/>
    </w:p>
    <w:p w:rsidR="003A27EA" w:rsidRPr="00810F51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810F51" w:rsidRDefault="00BA38AE" w:rsidP="003A27EA">
      <w:pPr>
        <w:jc w:val="center"/>
        <w:rPr>
          <w:sz w:val="28"/>
          <w:szCs w:val="28"/>
        </w:rPr>
      </w:pPr>
      <w:r w:rsidRPr="00810F51">
        <w:rPr>
          <w:iCs/>
          <w:sz w:val="28"/>
          <w:szCs w:val="28"/>
        </w:rPr>
        <w:t>(</w:t>
      </w:r>
      <w:r w:rsidRPr="00810F51">
        <w:rPr>
          <w:i/>
          <w:iCs/>
          <w:sz w:val="28"/>
          <w:szCs w:val="28"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810F51">
        <w:rPr>
          <w:iCs/>
          <w:sz w:val="28"/>
          <w:szCs w:val="28"/>
        </w:rPr>
        <w:t>)</w:t>
      </w:r>
    </w:p>
    <w:p w:rsidR="00BA38AE" w:rsidRPr="00810F51" w:rsidRDefault="00BA38AE" w:rsidP="00BA38AE">
      <w:pPr>
        <w:rPr>
          <w:sz w:val="28"/>
          <w:szCs w:val="28"/>
        </w:rPr>
      </w:pPr>
    </w:p>
    <w:p w:rsidR="00BA38AE" w:rsidRPr="00810F51" w:rsidRDefault="00BA38AE" w:rsidP="00BA38AE">
      <w:pPr>
        <w:keepNext/>
        <w:rPr>
          <w:sz w:val="28"/>
          <w:szCs w:val="28"/>
        </w:rPr>
      </w:pPr>
      <w:r w:rsidRPr="00810F51">
        <w:rPr>
          <w:sz w:val="28"/>
          <w:szCs w:val="28"/>
        </w:rPr>
        <w:t>Название предмета</w:t>
      </w:r>
    </w:p>
    <w:p w:rsidR="00BA38AE" w:rsidRPr="00810F51" w:rsidRDefault="00BA38AE" w:rsidP="00BA38AE">
      <w:pPr>
        <w:keepNext/>
        <w:rPr>
          <w:sz w:val="28"/>
          <w:szCs w:val="28"/>
        </w:rPr>
      </w:pPr>
      <w:r w:rsidRPr="00810F51">
        <w:rPr>
          <w:sz w:val="28"/>
          <w:szCs w:val="28"/>
        </w:rPr>
        <w:t>1</w:t>
      </w:r>
      <w:r w:rsid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Количество </w:t>
      </w:r>
      <w:proofErr w:type="spellStart"/>
      <w:r w:rsidRPr="00810F51">
        <w:rPr>
          <w:sz w:val="28"/>
          <w:szCs w:val="28"/>
        </w:rPr>
        <w:t>тьюторов</w:t>
      </w:r>
      <w:proofErr w:type="spellEnd"/>
      <w:r w:rsidRPr="00810F51">
        <w:rPr>
          <w:sz w:val="28"/>
          <w:szCs w:val="28"/>
        </w:rPr>
        <w:t xml:space="preserve"> в муниципалитете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8"/>
        <w:gridCol w:w="5160"/>
      </w:tblGrid>
      <w:tr w:rsidR="00BA38AE" w:rsidTr="006904F6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 xml:space="preserve">Уровень </w:t>
            </w:r>
            <w:proofErr w:type="spellStart"/>
            <w:r>
              <w:t>тьюторов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 xml:space="preserve">Количество </w:t>
            </w:r>
            <w:proofErr w:type="spellStart"/>
            <w:r>
              <w:t>тьюторов</w:t>
            </w:r>
            <w:proofErr w:type="spellEnd"/>
          </w:p>
        </w:tc>
      </w:tr>
      <w:tr w:rsidR="00BA38AE" w:rsidTr="006904F6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Pr="00810F51" w:rsidRDefault="00BA38AE" w:rsidP="006904F6">
            <w:r w:rsidRPr="00810F51">
              <w:t>Региональные</w:t>
            </w:r>
            <w:r w:rsidR="00810F51" w:rsidRPr="00810F51">
              <w:t xml:space="preserve"> </w:t>
            </w:r>
            <w:proofErr w:type="spellStart"/>
            <w:r w:rsidR="00810F51" w:rsidRPr="00810F51">
              <w:t>тьюторы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</w:tr>
      <w:tr w:rsidR="00BA38AE" w:rsidTr="006904F6">
        <w:trPr>
          <w:trHeight w:val="6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Pr="00810F51" w:rsidRDefault="00BA38AE" w:rsidP="006904F6">
            <w:r w:rsidRPr="00810F51">
              <w:t>Муниципальные</w:t>
            </w:r>
            <w:r w:rsidR="00810F51" w:rsidRPr="00810F51">
              <w:t xml:space="preserve"> </w:t>
            </w:r>
            <w:proofErr w:type="spellStart"/>
            <w:r w:rsidR="00810F51" w:rsidRPr="00810F51">
              <w:t>тьюторы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</w:tr>
    </w:tbl>
    <w:p w:rsidR="00BA38AE" w:rsidRPr="000A6425" w:rsidRDefault="00BA38AE" w:rsidP="00BA38AE">
      <w:pPr>
        <w:rPr>
          <w:lang w:eastAsia="en-US"/>
        </w:rPr>
      </w:pPr>
    </w:p>
    <w:p w:rsidR="00BA38AE" w:rsidRPr="00810F51" w:rsidRDefault="00BA38AE" w:rsidP="00810F51">
      <w:pPr>
        <w:keepNext/>
        <w:rPr>
          <w:sz w:val="28"/>
          <w:szCs w:val="28"/>
        </w:rPr>
      </w:pPr>
      <w:r w:rsidRPr="00810F51">
        <w:rPr>
          <w:sz w:val="28"/>
          <w:szCs w:val="28"/>
        </w:rPr>
        <w:t>2</w:t>
      </w:r>
      <w:r w:rsid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Квалификация </w:t>
      </w:r>
      <w:proofErr w:type="spellStart"/>
      <w:r w:rsidRPr="00810F51">
        <w:rPr>
          <w:sz w:val="28"/>
          <w:szCs w:val="28"/>
        </w:rPr>
        <w:t>тьюторов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267"/>
        <w:gridCol w:w="1267"/>
        <w:gridCol w:w="1267"/>
        <w:gridCol w:w="1267"/>
        <w:gridCol w:w="1578"/>
      </w:tblGrid>
      <w:tr w:rsidR="00BA38AE" w:rsidTr="005A3246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Pr>
              <w:rPr>
                <w:b/>
                <w:bCs/>
              </w:rPr>
            </w:pPr>
            <w:r>
              <w:t xml:space="preserve">Статус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Тьютор1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Тьютор5</w:t>
            </w:r>
          </w:p>
        </w:tc>
      </w:tr>
      <w:tr w:rsidR="00BA38AE" w:rsidTr="005A3246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Статус эксперта ЕГЭ  (да /нет)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 </w:t>
            </w:r>
          </w:p>
        </w:tc>
      </w:tr>
    </w:tbl>
    <w:p w:rsidR="00BA38AE" w:rsidRPr="000A6425" w:rsidRDefault="00BA38AE" w:rsidP="00BA38AE">
      <w:pPr>
        <w:rPr>
          <w:lang w:eastAsia="en-US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 xml:space="preserve">Должность лица, осуществляющего выбор </w:t>
      </w:r>
      <w:proofErr w:type="spellStart"/>
      <w:r w:rsidRPr="00810F51">
        <w:rPr>
          <w:sz w:val="28"/>
          <w:szCs w:val="28"/>
        </w:rPr>
        <w:t>тьюторов</w:t>
      </w:r>
      <w:proofErr w:type="spellEnd"/>
      <w:r w:rsidRPr="00810F51">
        <w:rPr>
          <w:sz w:val="28"/>
          <w:szCs w:val="28"/>
        </w:rPr>
        <w:t xml:space="preserve"> по данному предмету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Текучесть (</w:t>
      </w:r>
      <w:r w:rsidRPr="007A7B38">
        <w:rPr>
          <w:i/>
          <w:sz w:val="28"/>
          <w:szCs w:val="28"/>
        </w:rPr>
        <w:t xml:space="preserve">количество различных учителей, назначенных на одну должность </w:t>
      </w:r>
      <w:proofErr w:type="spellStart"/>
      <w:r w:rsidRPr="007A7B38">
        <w:rPr>
          <w:i/>
          <w:sz w:val="28"/>
          <w:szCs w:val="28"/>
        </w:rPr>
        <w:t>тьютора</w:t>
      </w:r>
      <w:proofErr w:type="spellEnd"/>
      <w:r w:rsidRPr="007A7B38">
        <w:rPr>
          <w:i/>
          <w:sz w:val="28"/>
          <w:szCs w:val="28"/>
        </w:rPr>
        <w:t xml:space="preserve"> за 3 года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proofErr w:type="gramStart"/>
      <w:r w:rsidRPr="00810F51">
        <w:rPr>
          <w:sz w:val="28"/>
          <w:szCs w:val="28"/>
        </w:rPr>
        <w:t>Основные мероприятия</w:t>
      </w:r>
      <w:proofErr w:type="gramEnd"/>
      <w:r w:rsidRPr="00810F51">
        <w:rPr>
          <w:sz w:val="28"/>
          <w:szCs w:val="28"/>
        </w:rPr>
        <w:t xml:space="preserve"> проводимые </w:t>
      </w:r>
      <w:proofErr w:type="spellStart"/>
      <w:r w:rsidRPr="00810F51">
        <w:rPr>
          <w:sz w:val="28"/>
          <w:szCs w:val="28"/>
        </w:rPr>
        <w:t>тьюторами</w:t>
      </w:r>
      <w:proofErr w:type="spellEnd"/>
      <w:r w:rsidRPr="00810F51">
        <w:rPr>
          <w:sz w:val="28"/>
          <w:szCs w:val="28"/>
        </w:rPr>
        <w:t xml:space="preserve"> по данному предмету (</w:t>
      </w:r>
      <w:r w:rsidRPr="00810F51">
        <w:rPr>
          <w:i/>
          <w:sz w:val="28"/>
          <w:szCs w:val="28"/>
        </w:rPr>
        <w:t>сроки проведения и описание прошедших мероприятий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Прошедшие (за …</w:t>
      </w:r>
      <w:proofErr w:type="gramStart"/>
      <w:r w:rsidRPr="00810F51">
        <w:rPr>
          <w:sz w:val="28"/>
          <w:szCs w:val="28"/>
        </w:rPr>
        <w:t>…….</w:t>
      </w:r>
      <w:proofErr w:type="gramEnd"/>
      <w:r w:rsidRPr="00810F51">
        <w:rPr>
          <w:sz w:val="28"/>
          <w:szCs w:val="28"/>
        </w:rPr>
        <w:t xml:space="preserve"> </w:t>
      </w:r>
      <w:proofErr w:type="spellStart"/>
      <w:r w:rsidRPr="00810F51">
        <w:rPr>
          <w:sz w:val="28"/>
          <w:szCs w:val="28"/>
        </w:rPr>
        <w:t>уч.год</w:t>
      </w:r>
      <w:proofErr w:type="spellEnd"/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Планируемые (</w:t>
      </w:r>
      <w:proofErr w:type="gramStart"/>
      <w:r w:rsidRPr="00810F51">
        <w:rPr>
          <w:sz w:val="28"/>
          <w:szCs w:val="28"/>
        </w:rPr>
        <w:t>на  …</w:t>
      </w:r>
      <w:proofErr w:type="gramEnd"/>
      <w:r w:rsidRPr="00810F51">
        <w:rPr>
          <w:sz w:val="28"/>
          <w:szCs w:val="28"/>
        </w:rPr>
        <w:t xml:space="preserve">…… </w:t>
      </w:r>
      <w:proofErr w:type="spellStart"/>
      <w:r w:rsidRPr="00810F51">
        <w:rPr>
          <w:sz w:val="28"/>
          <w:szCs w:val="28"/>
        </w:rPr>
        <w:t>уч.год</w:t>
      </w:r>
      <w:proofErr w:type="spellEnd"/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</w:p>
    <w:p w:rsidR="00BA38AE" w:rsidRDefault="00BA38AE" w:rsidP="003A27EA">
      <w:pPr>
        <w:jc w:val="center"/>
        <w:rPr>
          <w:b/>
          <w:bCs/>
          <w:sz w:val="28"/>
          <w:szCs w:val="28"/>
        </w:rPr>
      </w:pPr>
      <w:r w:rsidRPr="00810F51">
        <w:rPr>
          <w:b/>
          <w:iCs/>
          <w:sz w:val="28"/>
          <w:szCs w:val="28"/>
          <w:lang w:val="en-US"/>
        </w:rPr>
        <w:t>VI</w:t>
      </w:r>
      <w:r w:rsidRPr="00810F51">
        <w:rPr>
          <w:b/>
          <w:iCs/>
          <w:sz w:val="28"/>
          <w:szCs w:val="28"/>
        </w:rPr>
        <w:t xml:space="preserve"> </w:t>
      </w:r>
      <w:r w:rsidRPr="00810F51">
        <w:rPr>
          <w:b/>
          <w:bCs/>
          <w:sz w:val="28"/>
          <w:szCs w:val="28"/>
        </w:rPr>
        <w:t>Система работы ОО с учётом полученных результатов</w:t>
      </w:r>
    </w:p>
    <w:p w:rsidR="003A27EA" w:rsidRPr="00810F51" w:rsidRDefault="003A27EA" w:rsidP="003A27EA">
      <w:pPr>
        <w:jc w:val="center"/>
        <w:rPr>
          <w:b/>
          <w:iCs/>
          <w:sz w:val="28"/>
          <w:szCs w:val="28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Организация работы в ОО по подготовке к государственной итоговой аттестации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</w:rPr>
      </w:pPr>
      <w:r w:rsidRPr="00810F51">
        <w:rPr>
          <w:sz w:val="28"/>
          <w:szCs w:val="28"/>
        </w:rPr>
        <w:t>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 какого класса начинается работа (</w:t>
      </w:r>
      <w:r w:rsidRPr="00810F51">
        <w:rPr>
          <w:i/>
          <w:sz w:val="28"/>
          <w:szCs w:val="28"/>
        </w:rPr>
        <w:t>укажите № параллели, например, "8", если работа начинается с 8-го класса</w:t>
      </w:r>
      <w:r w:rsidRPr="00810F51">
        <w:rPr>
          <w:sz w:val="28"/>
          <w:szCs w:val="28"/>
        </w:rPr>
        <w:t>)</w:t>
      </w:r>
      <w:r w:rsidR="00831802">
        <w:rPr>
          <w:sz w:val="28"/>
          <w:szCs w:val="28"/>
        </w:rPr>
        <w:t xml:space="preserve"> 8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Default="00BA38AE" w:rsidP="00BA38AE">
      <w:pPr>
        <w:tabs>
          <w:tab w:val="left" w:pos="14570"/>
        </w:tabs>
        <w:rPr>
          <w:sz w:val="28"/>
          <w:szCs w:val="28"/>
        </w:rPr>
      </w:pPr>
      <w:r w:rsidRPr="00810F51">
        <w:rPr>
          <w:sz w:val="28"/>
          <w:szCs w:val="28"/>
        </w:rPr>
        <w:t>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Система индивидуальной работы с учащимися (</w:t>
      </w:r>
      <w:r w:rsidRPr="00810F51">
        <w:rPr>
          <w:i/>
          <w:sz w:val="28"/>
          <w:szCs w:val="28"/>
        </w:rPr>
        <w:t>описание системы работы</w:t>
      </w:r>
      <w:r w:rsidRPr="00810F51">
        <w:rPr>
          <w:sz w:val="28"/>
          <w:szCs w:val="28"/>
        </w:rPr>
        <w:t>)</w:t>
      </w:r>
    </w:p>
    <w:p w:rsidR="00831802" w:rsidRPr="00831802" w:rsidRDefault="00831802" w:rsidP="00831802">
      <w:pPr>
        <w:shd w:val="clear" w:color="auto" w:fill="FFFFFF"/>
        <w:rPr>
          <w:color w:val="000000"/>
        </w:rPr>
      </w:pPr>
      <w:r w:rsidRPr="00831802">
        <w:rPr>
          <w:color w:val="000000"/>
        </w:rPr>
        <w:t>I. информационная работа;</w:t>
      </w:r>
    </w:p>
    <w:p w:rsidR="00831802" w:rsidRPr="00831802" w:rsidRDefault="00831802" w:rsidP="00831802">
      <w:pPr>
        <w:shd w:val="clear" w:color="auto" w:fill="FFFFFF"/>
        <w:rPr>
          <w:color w:val="000000"/>
        </w:rPr>
      </w:pPr>
      <w:r w:rsidRPr="00831802">
        <w:rPr>
          <w:color w:val="000000"/>
        </w:rPr>
        <w:t>II. содержательная (предметная) подготовка (Формула эффективного действия: учебник - носитель содержания образования + технология обучения + технология оценивания);</w:t>
      </w:r>
    </w:p>
    <w:p w:rsidR="00831802" w:rsidRPr="00831802" w:rsidRDefault="00831802" w:rsidP="00831802">
      <w:pPr>
        <w:shd w:val="clear" w:color="auto" w:fill="FFFFFF"/>
        <w:rPr>
          <w:color w:val="000000"/>
        </w:rPr>
      </w:pPr>
      <w:r w:rsidRPr="00831802">
        <w:rPr>
          <w:color w:val="000000"/>
        </w:rPr>
        <w:t>III. психологическая подготовка (состояние готовности – «настрой»,</w:t>
      </w:r>
      <w:r>
        <w:rPr>
          <w:color w:val="000000"/>
        </w:rPr>
        <w:t xml:space="preserve"> </w:t>
      </w:r>
      <w:r w:rsidRPr="00831802">
        <w:rPr>
          <w:color w:val="000000"/>
        </w:rPr>
        <w:t>внутренняя настроенность на определенное поведение, ориентированность на целесообразные действия, актуализация и приспособление возможности</w:t>
      </w:r>
      <w:r>
        <w:rPr>
          <w:color w:val="000000"/>
        </w:rPr>
        <w:t xml:space="preserve"> </w:t>
      </w:r>
      <w:r w:rsidRPr="00831802">
        <w:rPr>
          <w:color w:val="000000"/>
        </w:rPr>
        <w:t>личности для успешных действий в ситуации сдачи экзамена).</w:t>
      </w:r>
    </w:p>
    <w:p w:rsidR="00831802" w:rsidRPr="00831802" w:rsidRDefault="00831802" w:rsidP="00831802">
      <w:pPr>
        <w:shd w:val="clear" w:color="auto" w:fill="FFFFFF"/>
        <w:rPr>
          <w:color w:val="000000"/>
        </w:rPr>
      </w:pPr>
      <w:r w:rsidRPr="00831802">
        <w:rPr>
          <w:color w:val="000000"/>
        </w:rPr>
        <w:t>Основываясь на выделенных направлениях, отнесем к актуальным вопросам подготовки к ОГЭ и ЕГЭ следующие:</w:t>
      </w:r>
    </w:p>
    <w:p w:rsidR="00831802" w:rsidRPr="00831802" w:rsidRDefault="00831802" w:rsidP="0083180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831802">
        <w:rPr>
          <w:color w:val="000000"/>
        </w:rPr>
        <w:t>Организация информационной работы по подготовке выпускников к ГИА и ЕГЭ.</w:t>
      </w:r>
    </w:p>
    <w:p w:rsidR="00831802" w:rsidRPr="00831802" w:rsidRDefault="00831802" w:rsidP="0083180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831802">
        <w:rPr>
          <w:color w:val="000000"/>
        </w:rPr>
        <w:lastRenderedPageBreak/>
        <w:t>Мониторинг качества.</w:t>
      </w:r>
    </w:p>
    <w:p w:rsidR="00831802" w:rsidRPr="00831802" w:rsidRDefault="00831802" w:rsidP="0083180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831802">
        <w:rPr>
          <w:color w:val="000000"/>
        </w:rPr>
        <w:t>Психологическая подготовка учащихся к ОГЭ И ЕГЭ</w:t>
      </w:r>
    </w:p>
    <w:p w:rsidR="00831802" w:rsidRPr="00810F51" w:rsidRDefault="00831802" w:rsidP="00BA38AE">
      <w:pPr>
        <w:tabs>
          <w:tab w:val="left" w:pos="14570"/>
        </w:tabs>
        <w:rPr>
          <w:sz w:val="28"/>
          <w:szCs w:val="28"/>
        </w:rPr>
      </w:pPr>
    </w:p>
    <w:p w:rsidR="00BA38AE" w:rsidRDefault="00BA38AE" w:rsidP="00BA38AE">
      <w:pPr>
        <w:tabs>
          <w:tab w:val="left" w:pos="14570"/>
        </w:tabs>
        <w:rPr>
          <w:sz w:val="28"/>
          <w:szCs w:val="28"/>
        </w:rPr>
      </w:pPr>
      <w:r w:rsidRPr="00810F51">
        <w:rPr>
          <w:sz w:val="28"/>
          <w:szCs w:val="28"/>
        </w:rPr>
        <w:t>1.3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Система групповой работы с учащимися (</w:t>
      </w:r>
      <w:r w:rsidRPr="00810F51">
        <w:rPr>
          <w:i/>
          <w:sz w:val="28"/>
          <w:szCs w:val="28"/>
        </w:rPr>
        <w:t>описание системы работы</w:t>
      </w:r>
      <w:r w:rsidRPr="00810F51">
        <w:rPr>
          <w:sz w:val="28"/>
          <w:szCs w:val="28"/>
        </w:rPr>
        <w:t>)</w:t>
      </w:r>
      <w:r w:rsidR="002D3D2E">
        <w:rPr>
          <w:sz w:val="28"/>
          <w:szCs w:val="28"/>
        </w:rPr>
        <w:t>:</w:t>
      </w:r>
    </w:p>
    <w:p w:rsidR="002D3D2E" w:rsidRPr="002D3D2E" w:rsidRDefault="002D3D2E" w:rsidP="002D3D2E">
      <w:pPr>
        <w:shd w:val="clear" w:color="auto" w:fill="FFFFFF"/>
        <w:rPr>
          <w:color w:val="000000"/>
        </w:rPr>
      </w:pPr>
      <w:r w:rsidRPr="002D3D2E">
        <w:rPr>
          <w:color w:val="000000"/>
        </w:rPr>
        <w:t>Организационный (август – октябрь).</w:t>
      </w:r>
    </w:p>
    <w:p w:rsidR="002D3D2E" w:rsidRPr="002D3D2E" w:rsidRDefault="002D3D2E" w:rsidP="002D3D2E">
      <w:pPr>
        <w:shd w:val="clear" w:color="auto" w:fill="FFFFFF"/>
        <w:rPr>
          <w:color w:val="000000"/>
        </w:rPr>
      </w:pPr>
      <w:r w:rsidRPr="002D3D2E">
        <w:rPr>
          <w:color w:val="000000"/>
        </w:rPr>
        <w:t>Информационный (ноябрь-январь).</w:t>
      </w:r>
    </w:p>
    <w:p w:rsidR="002D3D2E" w:rsidRPr="002D3D2E" w:rsidRDefault="002D3D2E" w:rsidP="002D3D2E">
      <w:pPr>
        <w:shd w:val="clear" w:color="auto" w:fill="FFFFFF"/>
        <w:rPr>
          <w:color w:val="000000"/>
        </w:rPr>
      </w:pPr>
      <w:r w:rsidRPr="002D3D2E">
        <w:rPr>
          <w:color w:val="000000"/>
        </w:rPr>
        <w:t>Практический (октябрь – май).</w:t>
      </w:r>
    </w:p>
    <w:p w:rsidR="002D3D2E" w:rsidRPr="002D3D2E" w:rsidRDefault="002D3D2E" w:rsidP="002D3D2E">
      <w:pPr>
        <w:shd w:val="clear" w:color="auto" w:fill="FFFFFF"/>
        <w:rPr>
          <w:color w:val="000000"/>
        </w:rPr>
      </w:pPr>
      <w:r w:rsidRPr="002D3D2E">
        <w:rPr>
          <w:color w:val="000000"/>
        </w:rPr>
        <w:t>Психологическая подготовка к ГИА</w:t>
      </w:r>
    </w:p>
    <w:p w:rsidR="002D3D2E" w:rsidRPr="002D3D2E" w:rsidRDefault="002D3D2E" w:rsidP="002D3D2E">
      <w:pPr>
        <w:shd w:val="clear" w:color="auto" w:fill="FFFFFF"/>
        <w:rPr>
          <w:color w:val="000000"/>
        </w:rPr>
      </w:pPr>
      <w:r w:rsidRPr="002D3D2E">
        <w:rPr>
          <w:color w:val="000000"/>
        </w:rPr>
        <w:t>Аналитический (июнь-август).</w:t>
      </w:r>
    </w:p>
    <w:p w:rsidR="00BF495D" w:rsidRDefault="00BF495D" w:rsidP="00BA38AE">
      <w:pPr>
        <w:rPr>
          <w:sz w:val="28"/>
          <w:szCs w:val="28"/>
        </w:rPr>
      </w:pP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Непрерывное образование педагогов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 уровне школы (</w:t>
      </w:r>
      <w:r w:rsidRPr="00810F51">
        <w:rPr>
          <w:i/>
          <w:sz w:val="28"/>
          <w:szCs w:val="28"/>
        </w:rPr>
        <w:t>описать работу метод объединения школы по подготовке к ГИА</w:t>
      </w:r>
      <w:r w:rsidRPr="00810F51">
        <w:rPr>
          <w:sz w:val="28"/>
          <w:szCs w:val="28"/>
        </w:rPr>
        <w:t>)</w:t>
      </w:r>
    </w:p>
    <w:p w:rsidR="00BA38AE" w:rsidRPr="00810F51" w:rsidRDefault="00BF495D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BF495D">
        <w:rPr>
          <w:sz w:val="28"/>
          <w:szCs w:val="28"/>
        </w:rPr>
        <w:t>Обмен опытом</w:t>
      </w:r>
      <w:r>
        <w:rPr>
          <w:sz w:val="28"/>
          <w:szCs w:val="28"/>
          <w:u w:val="single"/>
        </w:rPr>
        <w:t xml:space="preserve">, </w:t>
      </w:r>
      <w:r w:rsidRPr="00BF495D">
        <w:rPr>
          <w:sz w:val="28"/>
          <w:szCs w:val="28"/>
        </w:rPr>
        <w:t>сетевое взаимодействие</w:t>
      </w:r>
      <w:r>
        <w:rPr>
          <w:sz w:val="28"/>
          <w:szCs w:val="28"/>
        </w:rPr>
        <w:t>, наставничество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 уровне муниципалитета (</w:t>
      </w:r>
      <w:r w:rsidRPr="00810F51">
        <w:rPr>
          <w:i/>
          <w:sz w:val="28"/>
          <w:szCs w:val="28"/>
        </w:rPr>
        <w:t>описать работу метод объединения муниципалитета по подготовке к ГИА</w:t>
      </w:r>
      <w:r w:rsidRPr="00810F51">
        <w:rPr>
          <w:sz w:val="28"/>
          <w:szCs w:val="28"/>
        </w:rPr>
        <w:t>)</w:t>
      </w:r>
    </w:p>
    <w:p w:rsidR="00BA38AE" w:rsidRPr="00E26C20" w:rsidRDefault="00E26C20" w:rsidP="00BA38AE">
      <w:pPr>
        <w:tabs>
          <w:tab w:val="left" w:pos="14570"/>
        </w:tabs>
        <w:rPr>
          <w:sz w:val="28"/>
          <w:szCs w:val="28"/>
        </w:rPr>
      </w:pPr>
      <w:r w:rsidRPr="00E26C20">
        <w:rPr>
          <w:sz w:val="28"/>
          <w:szCs w:val="28"/>
        </w:rPr>
        <w:t xml:space="preserve">Сетевое взаимодействие, обмен опытом, наставничество, </w:t>
      </w:r>
      <w:proofErr w:type="spellStart"/>
      <w:r w:rsidRPr="00E26C20">
        <w:rPr>
          <w:sz w:val="28"/>
          <w:szCs w:val="28"/>
        </w:rPr>
        <w:t>вебинары</w:t>
      </w:r>
      <w:proofErr w:type="spellEnd"/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 уровне региона (</w:t>
      </w:r>
      <w:r w:rsidRPr="00810F51">
        <w:rPr>
          <w:i/>
          <w:sz w:val="28"/>
          <w:szCs w:val="28"/>
        </w:rPr>
        <w:t>описать работу по повышению квалификации по подготовке педагогов к ГИА, указать организации, где обучаются педагоги школы</w:t>
      </w:r>
      <w:r w:rsidRPr="00810F51">
        <w:rPr>
          <w:sz w:val="28"/>
          <w:szCs w:val="28"/>
        </w:rPr>
        <w:t>)</w:t>
      </w:r>
    </w:p>
    <w:p w:rsidR="00BA38AE" w:rsidRPr="00E26C20" w:rsidRDefault="00E26C20" w:rsidP="00BA38AE">
      <w:pPr>
        <w:tabs>
          <w:tab w:val="left" w:pos="14570"/>
        </w:tabs>
        <w:rPr>
          <w:sz w:val="28"/>
          <w:szCs w:val="28"/>
        </w:rPr>
      </w:pPr>
      <w:r w:rsidRPr="00E26C20">
        <w:rPr>
          <w:sz w:val="28"/>
          <w:szCs w:val="28"/>
        </w:rPr>
        <w:t xml:space="preserve">Курсы повышения квалификации (ИРО Краснодарского края), </w:t>
      </w:r>
      <w:proofErr w:type="spellStart"/>
      <w:r w:rsidRPr="00E26C20">
        <w:rPr>
          <w:sz w:val="28"/>
          <w:szCs w:val="28"/>
        </w:rPr>
        <w:t>вебинары</w:t>
      </w:r>
      <w:proofErr w:type="spellEnd"/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2.4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Другой уровень (</w:t>
      </w:r>
      <w:r w:rsidRPr="00810F51">
        <w:rPr>
          <w:i/>
          <w:sz w:val="28"/>
          <w:szCs w:val="28"/>
        </w:rPr>
        <w:t xml:space="preserve">федеральные </w:t>
      </w:r>
      <w:proofErr w:type="spellStart"/>
      <w:r w:rsidRPr="00810F51">
        <w:rPr>
          <w:i/>
          <w:sz w:val="28"/>
          <w:szCs w:val="28"/>
        </w:rPr>
        <w:t>вебинары</w:t>
      </w:r>
      <w:proofErr w:type="spellEnd"/>
      <w:r w:rsidRPr="00810F51">
        <w:rPr>
          <w:i/>
          <w:sz w:val="28"/>
          <w:szCs w:val="28"/>
        </w:rPr>
        <w:t>, семинары, конференции</w:t>
      </w:r>
      <w:r w:rsidRPr="00810F51">
        <w:rPr>
          <w:sz w:val="28"/>
          <w:szCs w:val="28"/>
        </w:rPr>
        <w:t xml:space="preserve"> </w:t>
      </w:r>
      <w:r w:rsidRPr="00810F51">
        <w:rPr>
          <w:i/>
          <w:sz w:val="28"/>
          <w:szCs w:val="28"/>
        </w:rPr>
        <w:t>и т.д.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Количество экспертов ЕГЭ</w:t>
      </w:r>
      <w:r w:rsidRPr="00DD172F">
        <w:rPr>
          <w:sz w:val="28"/>
          <w:szCs w:val="28"/>
        </w:rPr>
        <w:t>, ГИА-9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в ОО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в МОУО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4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Наличие плана мероприятий или дорожной карты по повышению качества образования в ОО (</w:t>
      </w:r>
      <w:r w:rsidRPr="00810F51">
        <w:rPr>
          <w:i/>
          <w:sz w:val="28"/>
          <w:szCs w:val="28"/>
        </w:rPr>
        <w:t>есть/нет</w:t>
      </w:r>
      <w:r w:rsidRPr="00810F51">
        <w:rPr>
          <w:sz w:val="28"/>
          <w:szCs w:val="28"/>
        </w:rPr>
        <w:t>)</w:t>
      </w:r>
    </w:p>
    <w:p w:rsidR="00BA38AE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план на </w:t>
      </w:r>
      <w:r w:rsidR="00E26C20">
        <w:rPr>
          <w:sz w:val="28"/>
          <w:szCs w:val="28"/>
        </w:rPr>
        <w:t xml:space="preserve">2020-2022 </w:t>
      </w:r>
      <w:proofErr w:type="spellStart"/>
      <w:proofErr w:type="gramStart"/>
      <w:r w:rsidR="00E26C20">
        <w:rPr>
          <w:sz w:val="28"/>
          <w:szCs w:val="28"/>
        </w:rPr>
        <w:t>у</w:t>
      </w:r>
      <w:r w:rsidRPr="00810F51">
        <w:rPr>
          <w:sz w:val="28"/>
          <w:szCs w:val="28"/>
        </w:rPr>
        <w:t>ч.год</w:t>
      </w:r>
      <w:proofErr w:type="spellEnd"/>
      <w:proofErr w:type="gramEnd"/>
      <w:r w:rsidR="00E26C20">
        <w:rPr>
          <w:sz w:val="28"/>
          <w:szCs w:val="28"/>
        </w:rPr>
        <w:t xml:space="preserve"> есть</w:t>
      </w:r>
      <w:r w:rsidRPr="00810F51">
        <w:rPr>
          <w:sz w:val="28"/>
          <w:szCs w:val="28"/>
        </w:rPr>
        <w:t xml:space="preserve"> </w:t>
      </w:r>
      <w:r w:rsidRPr="00810F51">
        <w:rPr>
          <w:sz w:val="28"/>
          <w:szCs w:val="28"/>
          <w:u w:val="single"/>
        </w:rPr>
        <w:t xml:space="preserve"> </w:t>
      </w:r>
    </w:p>
    <w:p w:rsidR="00E26C20" w:rsidRPr="00810F51" w:rsidRDefault="00E26C20" w:rsidP="00BA38AE">
      <w:pPr>
        <w:tabs>
          <w:tab w:val="left" w:pos="14570"/>
        </w:tabs>
        <w:rPr>
          <w:sz w:val="28"/>
          <w:szCs w:val="28"/>
          <w:u w:val="single"/>
        </w:rPr>
      </w:pP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трёхлетний </w:t>
      </w:r>
      <w:proofErr w:type="gramStart"/>
      <w:r w:rsidRPr="00810F51">
        <w:rPr>
          <w:sz w:val="28"/>
          <w:szCs w:val="28"/>
        </w:rPr>
        <w:t xml:space="preserve">план </w:t>
      </w:r>
      <w:r w:rsidRPr="00810F51">
        <w:rPr>
          <w:sz w:val="28"/>
          <w:szCs w:val="28"/>
          <w:u w:val="single"/>
        </w:rPr>
        <w:t xml:space="preserve"> </w:t>
      </w:r>
      <w:r w:rsidR="00E26C20">
        <w:rPr>
          <w:sz w:val="28"/>
          <w:szCs w:val="28"/>
          <w:u w:val="single"/>
        </w:rPr>
        <w:t>есть</w:t>
      </w:r>
      <w:proofErr w:type="gramEnd"/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пятилетний план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5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Участие ОО в олимпиадном движении</w:t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указать даты проведения и названия мероприятий по каждому предмету</w:t>
      </w:r>
      <w:r w:rsidRPr="00810F51">
        <w:rPr>
          <w:sz w:val="28"/>
          <w:szCs w:val="28"/>
        </w:rPr>
        <w:t>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работа над ошибками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работа с одаренными детьми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подготовка к олимпиадам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6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</w:t>
      </w:r>
      <w:proofErr w:type="spellStart"/>
      <w:r w:rsidRPr="00810F51">
        <w:rPr>
          <w:sz w:val="28"/>
          <w:szCs w:val="28"/>
        </w:rPr>
        <w:t>Профориентационная</w:t>
      </w:r>
      <w:proofErr w:type="spellEnd"/>
      <w:r w:rsidRPr="00810F51">
        <w:rPr>
          <w:sz w:val="28"/>
          <w:szCs w:val="28"/>
        </w:rPr>
        <w:t xml:space="preserve"> работа и самоопределение, профильное обучение обучающихся (наличие системы, отсутствие, элементы)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6.1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Имеющиеся профильные классы (</w:t>
      </w:r>
      <w:r w:rsidRPr="00810F51">
        <w:rPr>
          <w:i/>
          <w:sz w:val="28"/>
          <w:szCs w:val="28"/>
        </w:rPr>
        <w:t>указать названия профилей</w:t>
      </w:r>
      <w:r w:rsidRPr="00810F51">
        <w:rPr>
          <w:sz w:val="28"/>
          <w:szCs w:val="28"/>
        </w:rPr>
        <w:t xml:space="preserve">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6.2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работы ОО по профильному обучению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lastRenderedPageBreak/>
        <w:t>7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Социальные партнеры ОО</w:t>
      </w:r>
      <w:r w:rsidR="000A6425" w:rsidRPr="00810F51">
        <w:rPr>
          <w:sz w:val="28"/>
          <w:szCs w:val="28"/>
        </w:rPr>
        <w:t xml:space="preserve"> </w:t>
      </w:r>
      <w:r w:rsidRPr="00810F51">
        <w:rPr>
          <w:sz w:val="28"/>
          <w:szCs w:val="28"/>
        </w:rPr>
        <w:t>(</w:t>
      </w:r>
      <w:r w:rsidRPr="00810F51">
        <w:rPr>
          <w:i/>
          <w:sz w:val="28"/>
          <w:szCs w:val="28"/>
        </w:rPr>
        <w:t>заполняется отдельно по каждому партнеру ОО</w:t>
      </w:r>
      <w:r w:rsidRPr="00810F51">
        <w:rPr>
          <w:sz w:val="28"/>
          <w:szCs w:val="28"/>
        </w:rPr>
        <w:t>)</w:t>
      </w:r>
    </w:p>
    <w:p w:rsidR="000A6425" w:rsidRPr="00810F51" w:rsidRDefault="000A6425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_________________________________________________________________________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организации, с которой подписан документ о сотрудничестве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Направления работы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Результаты сотрудничества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7.4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Совместная проектно-исследовательского деятельность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8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Работа с учащимися по предметным затруднениям учителей (сложным темам) 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8.2.2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9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Работа с педагогами по профессиональным затруднениям 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предмета и тема занятия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9.2.2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 работы (даты проведения, ответственный)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523FDF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10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Анализ учебно-методической базы ОО</w:t>
      </w:r>
    </w:p>
    <w:p w:rsidR="000A6425" w:rsidRPr="00810F51" w:rsidRDefault="000A6425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_________________________________________________________________________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Оборудование профильных кабинетов (название имеющегося оборудования)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Наглядные и лабораторные расходные материалы </w:t>
      </w:r>
      <w:r w:rsidRPr="00810F51">
        <w:rPr>
          <w:sz w:val="28"/>
          <w:szCs w:val="28"/>
          <w:u w:val="single"/>
        </w:rPr>
        <w:t xml:space="preserve"> 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10.2.1.1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10.2.1.2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Имеющееся количество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5A3246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 xml:space="preserve">10.2.1.3. </w:t>
      </w:r>
      <w:r w:rsidR="00BA38AE" w:rsidRPr="00810F51">
        <w:rPr>
          <w:sz w:val="28"/>
          <w:szCs w:val="28"/>
        </w:rPr>
        <w:t xml:space="preserve">Планируемый годовой расход материала </w:t>
      </w:r>
      <w:r w:rsidR="00BA38AE"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10.2.2.1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10.2.2.2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Имеющееся количество материала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10.2.2.3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Планируемый годовой расход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10.2.3.1</w:t>
      </w:r>
      <w:r w:rsidR="005A3246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lastRenderedPageBreak/>
        <w:t>10.2.3.2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Имеющееся количество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10.2.3.3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Планируемый годовой расход материала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10.3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Опытно-экспериментальная база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10.3.1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имеющегося оборудования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10.3.2</w:t>
      </w:r>
      <w:r w:rsidR="00523FDF" w:rsidRPr="00810F51">
        <w:rPr>
          <w:sz w:val="28"/>
          <w:szCs w:val="28"/>
        </w:rPr>
        <w:t xml:space="preserve">. </w:t>
      </w:r>
      <w:r w:rsidRPr="00810F51">
        <w:rPr>
          <w:sz w:val="28"/>
          <w:szCs w:val="28"/>
        </w:rPr>
        <w:t xml:space="preserve">Название имеющегося оборудования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10.3.3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имеющегося оборудования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rPr>
          <w:sz w:val="28"/>
          <w:szCs w:val="28"/>
        </w:rPr>
      </w:pPr>
      <w:r w:rsidRPr="00810F51">
        <w:rPr>
          <w:sz w:val="28"/>
          <w:szCs w:val="28"/>
        </w:rPr>
        <w:t>10.4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Система работы с картами, наглядными пособиями</w:t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10.4.1.1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наглядного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10.4.1.2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системы использования данного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</w:t>
      </w:r>
      <w:r w:rsidR="00FB1838" w:rsidRPr="00810F51">
        <w:rPr>
          <w:sz w:val="28"/>
          <w:szCs w:val="28"/>
        </w:rPr>
        <w:t>2</w:t>
      </w:r>
      <w:r w:rsidRPr="00810F51">
        <w:rPr>
          <w:sz w:val="28"/>
          <w:szCs w:val="28"/>
        </w:rPr>
        <w:t>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наглядного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10.4.2.2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системы использования данного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10.4.3.1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Название наглядного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810F51" w:rsidRDefault="00BA38AE" w:rsidP="00BA38AE">
      <w:pPr>
        <w:tabs>
          <w:tab w:val="left" w:pos="14570"/>
        </w:tabs>
        <w:rPr>
          <w:sz w:val="28"/>
          <w:szCs w:val="28"/>
          <w:u w:val="single"/>
        </w:rPr>
      </w:pPr>
      <w:r w:rsidRPr="00810F51">
        <w:rPr>
          <w:sz w:val="28"/>
          <w:szCs w:val="28"/>
        </w:rPr>
        <w:t>10.4.3.2</w:t>
      </w:r>
      <w:r w:rsidR="00523FDF" w:rsidRPr="00810F51">
        <w:rPr>
          <w:sz w:val="28"/>
          <w:szCs w:val="28"/>
        </w:rPr>
        <w:t>.</w:t>
      </w:r>
      <w:r w:rsidRPr="00810F51">
        <w:rPr>
          <w:sz w:val="28"/>
          <w:szCs w:val="28"/>
        </w:rPr>
        <w:t xml:space="preserve"> Описание системы использования данного пособия </w:t>
      </w:r>
      <w:r w:rsidRPr="00810F51">
        <w:rPr>
          <w:sz w:val="28"/>
          <w:szCs w:val="28"/>
          <w:u w:val="single"/>
        </w:rPr>
        <w:t xml:space="preserve"> </w:t>
      </w:r>
      <w:r w:rsidRPr="00810F51">
        <w:rPr>
          <w:sz w:val="28"/>
          <w:szCs w:val="28"/>
          <w:u w:val="single"/>
        </w:rPr>
        <w:tab/>
      </w:r>
    </w:p>
    <w:p w:rsidR="00BA38AE" w:rsidRPr="007A7B38" w:rsidRDefault="00BA38AE" w:rsidP="00BA38AE">
      <w:pPr>
        <w:rPr>
          <w:sz w:val="28"/>
          <w:szCs w:val="28"/>
        </w:rPr>
      </w:pPr>
      <w:r w:rsidRPr="007A7B38">
        <w:rPr>
          <w:sz w:val="28"/>
          <w:szCs w:val="28"/>
        </w:rPr>
        <w:t>11</w:t>
      </w:r>
      <w:r w:rsidR="00523FDF" w:rsidRPr="007A7B38">
        <w:rPr>
          <w:sz w:val="28"/>
          <w:szCs w:val="28"/>
        </w:rPr>
        <w:t>.</w:t>
      </w:r>
      <w:r w:rsidRPr="007A7B38">
        <w:rPr>
          <w:sz w:val="28"/>
          <w:szCs w:val="28"/>
        </w:rPr>
        <w:t xml:space="preserve"> Результаты по </w:t>
      </w:r>
      <w:r w:rsidR="008A3623" w:rsidRPr="008A3623">
        <w:rPr>
          <w:sz w:val="28"/>
          <w:szCs w:val="28"/>
        </w:rPr>
        <w:t>Федеральные государственные</w:t>
      </w:r>
      <w:r w:rsidR="008A3623">
        <w:rPr>
          <w:rStyle w:val="af3"/>
          <w:rFonts w:ascii="Arial" w:eastAsia="Calibri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r w:rsidR="008A3623" w:rsidRPr="008A3623">
        <w:rPr>
          <w:sz w:val="28"/>
          <w:szCs w:val="28"/>
        </w:rPr>
        <w:t>образовательные стандарты</w:t>
      </w:r>
      <w:r w:rsidRPr="007A7B38">
        <w:rPr>
          <w:sz w:val="28"/>
          <w:szCs w:val="28"/>
        </w:rPr>
        <w:t xml:space="preserve"> </w:t>
      </w:r>
      <w:r w:rsidR="003A27EA">
        <w:rPr>
          <w:sz w:val="28"/>
          <w:szCs w:val="28"/>
        </w:rPr>
        <w:t xml:space="preserve">(далее </w:t>
      </w:r>
      <w:r w:rsidR="003A27EA">
        <w:rPr>
          <w:b/>
          <w:bCs/>
          <w:sz w:val="28"/>
          <w:szCs w:val="28"/>
        </w:rPr>
        <w:t xml:space="preserve">– </w:t>
      </w:r>
      <w:r w:rsidR="003A27EA" w:rsidRPr="003A27EA">
        <w:rPr>
          <w:sz w:val="28"/>
          <w:szCs w:val="28"/>
        </w:rPr>
        <w:t xml:space="preserve">ФГОС) </w:t>
      </w:r>
      <w:r w:rsidRPr="007A7B38">
        <w:rPr>
          <w:sz w:val="28"/>
          <w:szCs w:val="28"/>
        </w:rPr>
        <w:t xml:space="preserve">(описание основных проблем у </w:t>
      </w:r>
      <w:r w:rsidR="006255A5">
        <w:rPr>
          <w:sz w:val="28"/>
          <w:szCs w:val="28"/>
        </w:rPr>
        <w:t>обучающихся</w:t>
      </w:r>
      <w:r w:rsidRPr="007A7B38">
        <w:rPr>
          <w:sz w:val="28"/>
          <w:szCs w:val="28"/>
        </w:rPr>
        <w:t xml:space="preserve"> данного 11-го класса)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AE" w:rsidRDefault="00BA38AE" w:rsidP="006904F6">
            <w:r>
              <w:t xml:space="preserve">ФГОС </w:t>
            </w:r>
            <w:r w:rsidR="003A27EA" w:rsidRPr="003A27EA">
              <w:t>начального</w:t>
            </w:r>
            <w:r w:rsidR="003A27EA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3A27EA" w:rsidRPr="003A27EA">
              <w:t>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 xml:space="preserve">ФГОС </w:t>
            </w:r>
            <w:r w:rsidR="003A27EA" w:rsidRPr="003A27EA">
              <w:t>основного общего образования</w:t>
            </w:r>
          </w:p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roofErr w:type="spellStart"/>
            <w:r>
              <w:t>сформированность</w:t>
            </w:r>
            <w:proofErr w:type="spellEnd"/>
            <w:r>
              <w:t xml:space="preserve"> УУД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  <w:tr w:rsidR="00BA38AE" w:rsidTr="00FB183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38AE" w:rsidRDefault="00BA38AE" w:rsidP="006904F6">
            <w:r>
              <w:t>личностные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AE" w:rsidRDefault="00BA38AE" w:rsidP="006904F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8AE" w:rsidRDefault="00BA38AE" w:rsidP="006904F6"/>
        </w:tc>
      </w:tr>
    </w:tbl>
    <w:p w:rsidR="00BA38AE" w:rsidRDefault="00BA38AE" w:rsidP="00BA38AE">
      <w:pPr>
        <w:rPr>
          <w:sz w:val="28"/>
          <w:szCs w:val="22"/>
          <w:lang w:eastAsia="en-US"/>
        </w:rPr>
      </w:pPr>
    </w:p>
    <w:p w:rsidR="005649FA" w:rsidRDefault="005649FA" w:rsidP="00BA38AE">
      <w:pPr>
        <w:rPr>
          <w:sz w:val="28"/>
          <w:szCs w:val="22"/>
          <w:lang w:eastAsia="en-US"/>
        </w:rPr>
      </w:pPr>
    </w:p>
    <w:sectPr w:rsidR="005649FA" w:rsidSect="003A27EA">
      <w:headerReference w:type="default" r:id="rId9"/>
      <w:headerReference w:type="first" r:id="rId10"/>
      <w:pgSz w:w="11906" w:h="16838"/>
      <w:pgMar w:top="851" w:right="282" w:bottom="709" w:left="1276" w:header="426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A7" w:rsidRDefault="002834A7" w:rsidP="00BA38AE">
      <w:r>
        <w:separator/>
      </w:r>
    </w:p>
  </w:endnote>
  <w:endnote w:type="continuationSeparator" w:id="0">
    <w:p w:rsidR="002834A7" w:rsidRDefault="002834A7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A7" w:rsidRDefault="002834A7" w:rsidP="00BA38AE">
      <w:r>
        <w:separator/>
      </w:r>
    </w:p>
  </w:footnote>
  <w:footnote w:type="continuationSeparator" w:id="0">
    <w:p w:rsidR="002834A7" w:rsidRDefault="002834A7" w:rsidP="00BA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514380"/>
      <w:docPartObj>
        <w:docPartGallery w:val="Page Numbers (Top of Page)"/>
        <w:docPartUnique/>
      </w:docPartObj>
    </w:sdtPr>
    <w:sdtEndPr/>
    <w:sdtContent>
      <w:p w:rsidR="00831802" w:rsidRDefault="00831802">
        <w:pPr>
          <w:pStyle w:val="ab"/>
          <w:jc w:val="center"/>
        </w:pPr>
        <w:r w:rsidRPr="00D73B02">
          <w:rPr>
            <w:rFonts w:ascii="Times New Roman" w:hAnsi="Times New Roman"/>
            <w:sz w:val="28"/>
            <w:szCs w:val="28"/>
          </w:rPr>
          <w:fldChar w:fldCharType="begin"/>
        </w:r>
        <w:r w:rsidRPr="00D73B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73B02">
          <w:rPr>
            <w:rFonts w:ascii="Times New Roman" w:hAnsi="Times New Roman"/>
            <w:sz w:val="28"/>
            <w:szCs w:val="28"/>
          </w:rPr>
          <w:fldChar w:fldCharType="separate"/>
        </w:r>
        <w:r w:rsidR="00B8458E">
          <w:rPr>
            <w:rFonts w:ascii="Times New Roman" w:hAnsi="Times New Roman"/>
            <w:noProof/>
            <w:sz w:val="28"/>
            <w:szCs w:val="28"/>
          </w:rPr>
          <w:t>8</w:t>
        </w:r>
        <w:r w:rsidRPr="00D73B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02" w:rsidRDefault="0083180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1" w15:restartNumberingAfterBreak="0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5FC400F"/>
    <w:multiLevelType w:val="multilevel"/>
    <w:tmpl w:val="695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AE"/>
    <w:rsid w:val="00051061"/>
    <w:rsid w:val="000A6425"/>
    <w:rsid w:val="001454EA"/>
    <w:rsid w:val="00195184"/>
    <w:rsid w:val="001B5E33"/>
    <w:rsid w:val="001C7CE8"/>
    <w:rsid w:val="00206F20"/>
    <w:rsid w:val="00222B58"/>
    <w:rsid w:val="00226F88"/>
    <w:rsid w:val="002834A7"/>
    <w:rsid w:val="002C76E8"/>
    <w:rsid w:val="002D3D2E"/>
    <w:rsid w:val="00322063"/>
    <w:rsid w:val="003A27EA"/>
    <w:rsid w:val="004F24DE"/>
    <w:rsid w:val="00523FDF"/>
    <w:rsid w:val="0053718E"/>
    <w:rsid w:val="005649FA"/>
    <w:rsid w:val="005A3246"/>
    <w:rsid w:val="006255A5"/>
    <w:rsid w:val="00655599"/>
    <w:rsid w:val="006904F6"/>
    <w:rsid w:val="006D600C"/>
    <w:rsid w:val="006D6FF6"/>
    <w:rsid w:val="007A716F"/>
    <w:rsid w:val="007A7B38"/>
    <w:rsid w:val="007E38DF"/>
    <w:rsid w:val="007F1C40"/>
    <w:rsid w:val="00810F51"/>
    <w:rsid w:val="00831802"/>
    <w:rsid w:val="008A3623"/>
    <w:rsid w:val="00A27236"/>
    <w:rsid w:val="00B4017A"/>
    <w:rsid w:val="00B8458E"/>
    <w:rsid w:val="00BA38AE"/>
    <w:rsid w:val="00BA70EF"/>
    <w:rsid w:val="00BD2F7B"/>
    <w:rsid w:val="00BF495D"/>
    <w:rsid w:val="00C02758"/>
    <w:rsid w:val="00CC34F8"/>
    <w:rsid w:val="00CF1CCF"/>
    <w:rsid w:val="00D4741F"/>
    <w:rsid w:val="00D6508D"/>
    <w:rsid w:val="00D73B02"/>
    <w:rsid w:val="00DB7963"/>
    <w:rsid w:val="00DD172F"/>
    <w:rsid w:val="00DF06A9"/>
    <w:rsid w:val="00E26C20"/>
    <w:rsid w:val="00EC6865"/>
    <w:rsid w:val="00F13745"/>
    <w:rsid w:val="00F25C8E"/>
    <w:rsid w:val="00F86D10"/>
    <w:rsid w:val="00FB1838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7D6D2"/>
  <w15:docId w15:val="{5E64AA25-25C6-4B44-92D9-542AF6A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8AE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8AE"/>
    <w:rPr>
      <w:rFonts w:ascii="Calibri" w:eastAsia="Calibri" w:hAnsi="Calibri" w:cs="Times New Roman"/>
      <w:b/>
      <w:bCs/>
      <w:sz w:val="28"/>
    </w:rPr>
  </w:style>
  <w:style w:type="paragraph" w:styleId="a3">
    <w:name w:val="Body Text"/>
    <w:basedOn w:val="a"/>
    <w:link w:val="a4"/>
    <w:uiPriority w:val="1"/>
    <w:unhideWhenUsed/>
    <w:qFormat/>
    <w:rsid w:val="00BA38AE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A38A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A38AE"/>
    <w:pPr>
      <w:ind w:left="720"/>
    </w:pPr>
  </w:style>
  <w:style w:type="paragraph" w:customStyle="1" w:styleId="a6">
    <w:name w:val="Обычный.Название подразделения"/>
    <w:uiPriority w:val="99"/>
    <w:rsid w:val="00BA38AE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BA38AE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BA38A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39"/>
    <w:rsid w:val="00BA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A38AE"/>
    <w:pPr>
      <w:spacing w:after="200" w:line="276" w:lineRule="auto"/>
    </w:pPr>
    <w:rPr>
      <w:rFonts w:eastAsia="Calibri"/>
      <w:lang w:eastAsia="en-US"/>
    </w:rPr>
  </w:style>
  <w:style w:type="paragraph" w:styleId="a8">
    <w:name w:val="Normal (Web)"/>
    <w:basedOn w:val="a"/>
    <w:uiPriority w:val="99"/>
    <w:semiHidden/>
    <w:unhideWhenUsed/>
    <w:rsid w:val="00BA38AE"/>
    <w:pPr>
      <w:spacing w:after="200" w:line="276" w:lineRule="auto"/>
    </w:pPr>
    <w:rPr>
      <w:rFonts w:eastAsia="Calibr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BA38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A38A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A38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A38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A38AE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A38AE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8AE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1"/>
    <w:qFormat/>
    <w:rsid w:val="00BA38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BA38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BA38AE"/>
    <w:rPr>
      <w:vertAlign w:val="superscript"/>
    </w:rPr>
  </w:style>
  <w:style w:type="character" w:styleId="af3">
    <w:name w:val="Emphasis"/>
    <w:basedOn w:val="a0"/>
    <w:uiPriority w:val="20"/>
    <w:qFormat/>
    <w:rsid w:val="008A3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670A-CB18-4BA1-AB4E-00D0F7B4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3</cp:revision>
  <cp:lastPrinted>2020-11-02T14:53:00Z</cp:lastPrinted>
  <dcterms:created xsi:type="dcterms:W3CDTF">2020-11-02T14:58:00Z</dcterms:created>
  <dcterms:modified xsi:type="dcterms:W3CDTF">2020-11-02T14:58:00Z</dcterms:modified>
</cp:coreProperties>
</file>